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585E">
      <w:pPr>
        <w:pStyle w:val="2"/>
        <w:rPr>
          <w:rFonts w:ascii="Times New Roman" w:hAnsi="Times New Roman" w:cs="Times New Roman"/>
        </w:rPr>
      </w:pPr>
      <w:bookmarkStart w:id="0" w:name="_Toc531"/>
      <w:r>
        <w:rPr>
          <w:rFonts w:ascii="Times New Roman" w:hAnsi="Times New Roman" w:cs="Times New Roman"/>
        </w:rPr>
        <w:t>附件</w:t>
      </w:r>
      <w:bookmarkEnd w:id="0"/>
      <w:r>
        <w:rPr>
          <w:rFonts w:hint="eastAsia" w:ascii="Times New Roman" w:hAnsi="Times New Roman" w:cs="Times New Roman"/>
        </w:rPr>
        <w:t>2</w:t>
      </w:r>
    </w:p>
    <w:p w14:paraId="39EE67CF">
      <w:pPr>
        <w:widowControl/>
        <w:spacing w:after="156" w:afterLines="50"/>
        <w:jc w:val="center"/>
        <w:rPr>
          <w:rFonts w:ascii="Times New Roman" w:hAnsi="Times New Roman" w:eastAsia="方正小标宋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32"/>
          <w:szCs w:val="32"/>
        </w:rPr>
        <w:t>授权委托书</w:t>
      </w:r>
    </w:p>
    <w:p w14:paraId="0B5875DF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                                                          </w:t>
      </w:r>
    </w:p>
    <w:p w14:paraId="1B7AC334">
      <w:pPr>
        <w:spacing w:line="360" w:lineRule="auto"/>
        <w:ind w:left="105" w:leftChars="50"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本人作为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>单位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名称）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单位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（女士/先生），身份证号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单位</w:t>
      </w:r>
      <w:r>
        <w:rPr>
          <w:rFonts w:ascii="Times New Roman" w:hAnsi="Times New Roman" w:eastAsia="仿宋_GB2312" w:cs="Times New Roman"/>
          <w:sz w:val="28"/>
          <w:szCs w:val="28"/>
        </w:rPr>
        <w:t>正式合法代理人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以我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单位</w:t>
      </w:r>
      <w:r>
        <w:rPr>
          <w:rFonts w:ascii="Times New Roman" w:hAnsi="Times New Roman" w:eastAsia="仿宋_GB2312" w:cs="Times New Roman"/>
          <w:sz w:val="28"/>
          <w:szCs w:val="28"/>
        </w:rPr>
        <w:t>名义并代表我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单位</w:t>
      </w:r>
      <w:r>
        <w:rPr>
          <w:rFonts w:ascii="Times New Roman" w:hAnsi="Times New Roman" w:eastAsia="仿宋_GB2312" w:cs="Times New Roman"/>
          <w:sz w:val="28"/>
          <w:szCs w:val="28"/>
        </w:rPr>
        <w:t>全权处理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中国科学院幼儿园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>安保服务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>供应商招选</w:t>
      </w:r>
      <w:r>
        <w:rPr>
          <w:rFonts w:ascii="Times New Roman" w:hAnsi="Times New Roman" w:eastAsia="仿宋_GB2312" w:cs="Times New Roman"/>
          <w:sz w:val="28"/>
          <w:szCs w:val="28"/>
        </w:rPr>
        <w:t>参选的以下事宜：</w:t>
      </w:r>
    </w:p>
    <w:p w14:paraId="3F4F0BA6">
      <w:pPr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□参选文件的准备</w:t>
      </w:r>
    </w:p>
    <w:p w14:paraId="1B928211">
      <w:pPr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□参选文件的签署</w:t>
      </w:r>
    </w:p>
    <w:p w14:paraId="3E665553">
      <w:pPr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</w:t>
      </w:r>
    </w:p>
    <w:p w14:paraId="7ED98056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4774F82F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日起至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日止。</w:t>
      </w:r>
    </w:p>
    <w:p w14:paraId="7AD90DA4">
      <w:pPr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4CCC9C48">
      <w:pPr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</w:p>
    <w:p w14:paraId="2FA43C27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单位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：    （盖章）                        </w:t>
      </w:r>
    </w:p>
    <w:p w14:paraId="03E96ED2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6DE2D300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756DA0D8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2DBC977D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日期：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p w14:paraId="3DFFE66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90CFF"/>
    <w:rsid w:val="5119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仿宋_GB2312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2025-10-13T03:29:00Z</dcterms:created>
  <dc:creator>树枝上的猫</dc:creator>
  <cp:lastModifiedBy>树枝上的猫</cp:lastModifiedBy>
  <dcterms:modified xsi:type="dcterms:W3CDTF">2025-10-13T03:30:16Z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EF11842CA445436CA9B0C33E9C4A8719_11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