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27C3">
      <w:pPr>
        <w:pStyle w:val="2"/>
        <w:rPr>
          <w:rFonts w:ascii="Times New Roman" w:hAnsi="Times New Roman"/>
        </w:rPr>
      </w:pPr>
      <w:bookmarkStart w:id="0" w:name="_Toc531"/>
      <w:r>
        <w:rPr>
          <w:rFonts w:ascii="Times New Roman" w:hAnsi="Times New Roman"/>
        </w:rPr>
        <w:t>附件</w:t>
      </w:r>
      <w:bookmarkEnd w:id="0"/>
      <w:r>
        <w:rPr>
          <w:rFonts w:hint="eastAsia" w:ascii="Times New Roman" w:hAnsi="Times New Roman"/>
        </w:rPr>
        <w:t>2</w:t>
      </w:r>
    </w:p>
    <w:p w14:paraId="2D6AF051">
      <w:pPr>
        <w:widowControl/>
        <w:spacing w:after="156" w:afterLines="50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授权委托书</w:t>
      </w:r>
    </w:p>
    <w:p w14:paraId="5D6E92A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</w:p>
    <w:p w14:paraId="658267A9">
      <w:pPr>
        <w:spacing w:line="360" w:lineRule="auto"/>
        <w:ind w:left="105" w:leftChars="50"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本人作为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（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名称） 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>法定代表人，在此授权我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（女士/先生），身份证号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28"/>
          <w:szCs w:val="28"/>
        </w:rPr>
        <w:t>，作为我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正式合法代理人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以我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名义并代表我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全权处理</w:t>
      </w:r>
      <w:r>
        <w:rPr>
          <w:rFonts w:ascii="Times New Roman" w:hAnsi="Times New Roman" w:eastAsia="仿宋_GB2312"/>
          <w:sz w:val="28"/>
          <w:szCs w:val="28"/>
          <w:u w:val="single"/>
        </w:rPr>
        <w:t>中国科学院幼儿园网络通信服务接入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供应商</w:t>
      </w:r>
      <w:r>
        <w:rPr>
          <w:rFonts w:ascii="Times New Roman" w:hAnsi="Times New Roman" w:eastAsia="仿宋_GB2312"/>
          <w:sz w:val="28"/>
          <w:szCs w:val="28"/>
          <w:u w:val="single"/>
        </w:rPr>
        <w:t>招选</w:t>
      </w:r>
      <w:r>
        <w:rPr>
          <w:rFonts w:ascii="Times New Roman" w:hAnsi="Times New Roman" w:eastAsia="仿宋_GB2312"/>
          <w:sz w:val="28"/>
          <w:szCs w:val="28"/>
        </w:rPr>
        <w:t>参选的以下事宜：</w:t>
      </w:r>
    </w:p>
    <w:p w14:paraId="5873DDCB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□参选文件的准备</w:t>
      </w:r>
    </w:p>
    <w:p w14:paraId="42AAC2C7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□参选文件的签署</w:t>
      </w:r>
    </w:p>
    <w:p w14:paraId="4EE59FF9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</w:t>
      </w:r>
    </w:p>
    <w:p w14:paraId="4B9E4474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在此授权范围和期限内，被授权人所实施的行为具有法律效力，授权人予以认可。</w:t>
      </w:r>
    </w:p>
    <w:p w14:paraId="76D39DB5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本授权书限期自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日起至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日止。</w:t>
      </w:r>
    </w:p>
    <w:p w14:paraId="30E535AB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本授权书不得转让。</w:t>
      </w:r>
    </w:p>
    <w:p w14:paraId="5400488F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 w14:paraId="063DD6A8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参选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 xml:space="preserve">：    （盖章）                        </w:t>
      </w:r>
    </w:p>
    <w:p w14:paraId="2AC857CC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528DA90D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法定代表人：                    （签章）</w:t>
      </w:r>
    </w:p>
    <w:p w14:paraId="383B4FB2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3C39BC06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027D15C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F6A97"/>
    <w:rsid w:val="19DF6A97"/>
    <w:rsid w:val="73A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仿宋_GB2312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2025-07-07T01:33:00Z</dcterms:created>
  <dc:creator>树枝上的猫</dc:creator>
  <cp:lastModifiedBy>树枝上的猫</cp:lastModifiedBy>
  <dcterms:modified xsi:type="dcterms:W3CDTF">2025-07-07T02:20:53Z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9B0903945D94478EB7138A64F0C0A993_11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